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91" w:rsidRPr="00C65091" w:rsidRDefault="00C65091" w:rsidP="00C65091">
      <w:pPr>
        <w:pStyle w:val="1"/>
        <w:ind w:left="4536"/>
        <w:jc w:val="left"/>
        <w:rPr>
          <w:szCs w:val="28"/>
        </w:rPr>
      </w:pPr>
      <w:r w:rsidRPr="00C65091">
        <w:rPr>
          <w:szCs w:val="28"/>
        </w:rPr>
        <w:t>"Утверждаю"</w:t>
      </w:r>
    </w:p>
    <w:p w:rsidR="00C65091" w:rsidRPr="00C65091" w:rsidRDefault="00C65091" w:rsidP="00C6509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65091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</w:p>
    <w:p w:rsidR="00C65091" w:rsidRPr="00C65091" w:rsidRDefault="00C65091" w:rsidP="00C6509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65091">
        <w:rPr>
          <w:rFonts w:ascii="Times New Roman" w:hAnsi="Times New Roman" w:cs="Times New Roman"/>
          <w:sz w:val="28"/>
          <w:szCs w:val="28"/>
        </w:rPr>
        <w:t xml:space="preserve">образования администрации  </w:t>
      </w:r>
      <w:proofErr w:type="gramStart"/>
      <w:r w:rsidRPr="00C6509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65091">
        <w:rPr>
          <w:rFonts w:ascii="Times New Roman" w:hAnsi="Times New Roman" w:cs="Times New Roman"/>
          <w:sz w:val="28"/>
          <w:szCs w:val="28"/>
        </w:rPr>
        <w:t>. Тамбова</w:t>
      </w:r>
    </w:p>
    <w:p w:rsidR="00C65091" w:rsidRPr="00C65091" w:rsidRDefault="00C65091" w:rsidP="00C6509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65091">
        <w:rPr>
          <w:rFonts w:ascii="Times New Roman" w:hAnsi="Times New Roman" w:cs="Times New Roman"/>
          <w:sz w:val="28"/>
          <w:szCs w:val="28"/>
        </w:rPr>
        <w:t>_______________ / Е. Д. Выжимов/</w:t>
      </w:r>
    </w:p>
    <w:p w:rsidR="00C65091" w:rsidRPr="00C65091" w:rsidRDefault="00D70188" w:rsidP="00C65091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_______________ 2016</w:t>
      </w:r>
      <w:bookmarkStart w:id="0" w:name="_GoBack"/>
      <w:bookmarkEnd w:id="0"/>
      <w:r w:rsidR="00C65091" w:rsidRPr="00C6509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5091" w:rsidRDefault="00C65091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091" w:rsidRDefault="00C65091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BC6" w:rsidRPr="0046411F" w:rsidRDefault="00497BC6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ПАСПОРТ ДОСТУПНОСТИ</w:t>
      </w:r>
    </w:p>
    <w:p w:rsidR="00497BC6" w:rsidRPr="0046411F" w:rsidRDefault="00497BC6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объекта социальной инфраструктуры (ОСИ)</w:t>
      </w:r>
    </w:p>
    <w:p w:rsidR="00497BC6" w:rsidRPr="0046411F" w:rsidRDefault="00497BC6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№ ___________</w:t>
      </w:r>
      <w:r w:rsidR="009C361A">
        <w:rPr>
          <w:rFonts w:ascii="Times New Roman" w:hAnsi="Times New Roman" w:cs="Times New Roman"/>
          <w:b/>
          <w:sz w:val="28"/>
          <w:szCs w:val="28"/>
        </w:rPr>
        <w:t>8</w:t>
      </w:r>
      <w:r w:rsidRPr="0046411F">
        <w:rPr>
          <w:rFonts w:ascii="Times New Roman" w:hAnsi="Times New Roman" w:cs="Times New Roman"/>
          <w:b/>
          <w:sz w:val="28"/>
          <w:szCs w:val="28"/>
        </w:rPr>
        <w:t>_____</w:t>
      </w:r>
    </w:p>
    <w:p w:rsidR="00497BC6" w:rsidRPr="0046411F" w:rsidRDefault="00497BC6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 Общие сведения об объекте</w:t>
      </w:r>
    </w:p>
    <w:p w:rsidR="00497BC6" w:rsidRPr="0046411F" w:rsidRDefault="00497BC6" w:rsidP="00A0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1.1.</w:t>
      </w:r>
      <w:r w:rsidRPr="0046411F">
        <w:rPr>
          <w:rFonts w:ascii="Times New Roman" w:hAnsi="Times New Roman" w:cs="Times New Roman"/>
          <w:sz w:val="28"/>
          <w:szCs w:val="28"/>
        </w:rPr>
        <w:t xml:space="preserve"> Наименование (вид) объекта 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«Средняя общеобразовательная школа №11»</w:t>
      </w:r>
    </w:p>
    <w:p w:rsidR="00497BC6" w:rsidRPr="0046411F" w:rsidRDefault="00497BC6" w:rsidP="00A0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1.2.</w:t>
      </w:r>
      <w:r w:rsidRPr="0046411F">
        <w:rPr>
          <w:rFonts w:ascii="Times New Roman" w:hAnsi="Times New Roman" w:cs="Times New Roman"/>
          <w:sz w:val="28"/>
          <w:szCs w:val="28"/>
        </w:rPr>
        <w:t xml:space="preserve"> Адрес объекта 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A00CAB" w:rsidRPr="0029771F">
        <w:rPr>
          <w:rFonts w:ascii="Times New Roman" w:hAnsi="Times New Roman" w:cs="Times New Roman"/>
          <w:b/>
          <w:sz w:val="28"/>
          <w:szCs w:val="28"/>
        </w:rPr>
        <w:t>Полынковская</w:t>
      </w:r>
      <w:proofErr w:type="spellEnd"/>
      <w:r w:rsidR="00A00CAB" w:rsidRPr="0029771F">
        <w:rPr>
          <w:rFonts w:ascii="Times New Roman" w:hAnsi="Times New Roman" w:cs="Times New Roman"/>
          <w:b/>
          <w:sz w:val="28"/>
          <w:szCs w:val="28"/>
        </w:rPr>
        <w:t xml:space="preserve"> дом 47 город Тамбов  Тамбовская область 392028, Российская Федерация</w:t>
      </w:r>
    </w:p>
    <w:p w:rsidR="00497BC6" w:rsidRPr="0046411F" w:rsidRDefault="00497BC6" w:rsidP="00A0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46411F">
        <w:rPr>
          <w:rFonts w:ascii="Times New Roman" w:hAnsi="Times New Roman" w:cs="Times New Roman"/>
          <w:sz w:val="28"/>
          <w:szCs w:val="28"/>
        </w:rPr>
        <w:t>Сведения о размещении объекта:</w:t>
      </w:r>
    </w:p>
    <w:p w:rsidR="00497BC6" w:rsidRPr="0029771F" w:rsidRDefault="00497BC6" w:rsidP="00A00C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71F">
        <w:rPr>
          <w:rFonts w:ascii="Times New Roman" w:hAnsi="Times New Roman" w:cs="Times New Roman"/>
          <w:b/>
          <w:sz w:val="28"/>
          <w:szCs w:val="28"/>
        </w:rPr>
        <w:t xml:space="preserve">- отдельно стоящее здание 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29771F">
        <w:rPr>
          <w:rFonts w:ascii="Times New Roman" w:hAnsi="Times New Roman" w:cs="Times New Roman"/>
          <w:b/>
          <w:sz w:val="28"/>
          <w:szCs w:val="28"/>
        </w:rPr>
        <w:t xml:space="preserve"> этажей, 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>9487,6</w:t>
      </w:r>
      <w:r w:rsidRPr="0029771F">
        <w:rPr>
          <w:rFonts w:ascii="Times New Roman" w:hAnsi="Times New Roman" w:cs="Times New Roman"/>
          <w:b/>
          <w:sz w:val="28"/>
          <w:szCs w:val="28"/>
        </w:rPr>
        <w:t xml:space="preserve"> кв</w:t>
      </w:r>
      <w:proofErr w:type="gramStart"/>
      <w:r w:rsidRPr="0029771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</w:p>
    <w:p w:rsidR="00497BC6" w:rsidRPr="0029771F" w:rsidRDefault="00497BC6" w:rsidP="00A00C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71F">
        <w:rPr>
          <w:rFonts w:ascii="Times New Roman" w:hAnsi="Times New Roman" w:cs="Times New Roman"/>
          <w:b/>
          <w:sz w:val="28"/>
          <w:szCs w:val="28"/>
        </w:rPr>
        <w:t>- наличие прилегающего з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 xml:space="preserve">емельного участка  </w:t>
      </w:r>
      <w:proofErr w:type="gramStart"/>
      <w:r w:rsidR="00A00CAB" w:rsidRPr="0029771F">
        <w:rPr>
          <w:rFonts w:ascii="Times New Roman" w:hAnsi="Times New Roman" w:cs="Times New Roman"/>
          <w:b/>
          <w:sz w:val="28"/>
          <w:szCs w:val="28"/>
        </w:rPr>
        <w:t>-</w:t>
      </w:r>
      <w:r w:rsidRPr="0029771F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29771F">
        <w:rPr>
          <w:rFonts w:ascii="Times New Roman" w:hAnsi="Times New Roman" w:cs="Times New Roman"/>
          <w:b/>
          <w:sz w:val="28"/>
          <w:szCs w:val="28"/>
        </w:rPr>
        <w:t>а</w:t>
      </w:r>
      <w:r w:rsidR="00305236" w:rsidRPr="0029771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5713B" w:rsidRPr="0029771F">
        <w:rPr>
          <w:rFonts w:ascii="Times New Roman" w:hAnsi="Times New Roman" w:cs="Times New Roman"/>
          <w:b/>
          <w:sz w:val="28"/>
          <w:szCs w:val="28"/>
        </w:rPr>
        <w:t xml:space="preserve">21 982 </w:t>
      </w:r>
      <w:r w:rsidRPr="0029771F">
        <w:rPr>
          <w:rFonts w:ascii="Times New Roman" w:hAnsi="Times New Roman" w:cs="Times New Roman"/>
          <w:b/>
          <w:sz w:val="28"/>
          <w:szCs w:val="28"/>
        </w:rPr>
        <w:t>кв.м</w:t>
      </w:r>
      <w:r w:rsidR="0055713B" w:rsidRPr="0029771F">
        <w:rPr>
          <w:rFonts w:ascii="Times New Roman" w:hAnsi="Times New Roman" w:cs="Times New Roman"/>
          <w:b/>
          <w:sz w:val="28"/>
          <w:szCs w:val="28"/>
        </w:rPr>
        <w:t xml:space="preserve"> (в том числе 21 899 кв.м. под зданием школы;  83 кв.м. – под ТП 351)</w:t>
      </w:r>
    </w:p>
    <w:p w:rsidR="00497BC6" w:rsidRPr="0046411F" w:rsidRDefault="00497BC6" w:rsidP="00A0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1.4.</w:t>
      </w:r>
      <w:r w:rsidRPr="0046411F">
        <w:rPr>
          <w:rFonts w:ascii="Times New Roman" w:hAnsi="Times New Roman" w:cs="Times New Roman"/>
          <w:sz w:val="28"/>
          <w:szCs w:val="28"/>
        </w:rPr>
        <w:t xml:space="preserve"> Год постройки здания 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 xml:space="preserve">1966, </w:t>
      </w:r>
      <w:r w:rsidRPr="0046411F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="00A00CAB" w:rsidRPr="0046411F">
        <w:rPr>
          <w:rFonts w:ascii="Times New Roman" w:hAnsi="Times New Roman" w:cs="Times New Roman"/>
          <w:sz w:val="28"/>
          <w:szCs w:val="28"/>
        </w:rPr>
        <w:t xml:space="preserve"> не проводилось</w:t>
      </w:r>
    </w:p>
    <w:p w:rsidR="00497BC6" w:rsidRPr="0046411F" w:rsidRDefault="00497BC6" w:rsidP="00A0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1.5.</w:t>
      </w:r>
      <w:r w:rsidRPr="0046411F">
        <w:rPr>
          <w:rFonts w:ascii="Times New Roman" w:hAnsi="Times New Roman" w:cs="Times New Roman"/>
          <w:sz w:val="28"/>
          <w:szCs w:val="28"/>
        </w:rPr>
        <w:t xml:space="preserve"> Дата предстоящих плановых ремонтных работ: </w:t>
      </w:r>
      <w:r w:rsidRPr="0029771F">
        <w:rPr>
          <w:rFonts w:ascii="Times New Roman" w:hAnsi="Times New Roman" w:cs="Times New Roman"/>
          <w:b/>
          <w:sz w:val="28"/>
          <w:szCs w:val="28"/>
        </w:rPr>
        <w:t xml:space="preserve">текущего 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>2015 г.</w:t>
      </w:r>
      <w:r w:rsidRPr="0029771F">
        <w:rPr>
          <w:rFonts w:ascii="Times New Roman" w:hAnsi="Times New Roman" w:cs="Times New Roman"/>
          <w:b/>
          <w:sz w:val="28"/>
          <w:szCs w:val="28"/>
        </w:rPr>
        <w:t>, капитальн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>ый ремонт не запланирован</w:t>
      </w:r>
    </w:p>
    <w:p w:rsidR="00497BC6" w:rsidRPr="0046411F" w:rsidRDefault="00A00CAB" w:rsidP="00497B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С</w:t>
      </w:r>
      <w:r w:rsidR="00497BC6" w:rsidRPr="0046411F">
        <w:rPr>
          <w:rFonts w:ascii="Times New Roman" w:hAnsi="Times New Roman" w:cs="Times New Roman"/>
          <w:b/>
          <w:sz w:val="28"/>
          <w:szCs w:val="28"/>
        </w:rPr>
        <w:t>ведения об организации, расположенной на объекте</w:t>
      </w:r>
    </w:p>
    <w:p w:rsidR="00497BC6" w:rsidRPr="0046411F" w:rsidRDefault="00497BC6" w:rsidP="00A00C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1.6.</w:t>
      </w:r>
      <w:r w:rsidRPr="0046411F">
        <w:rPr>
          <w:rFonts w:ascii="Times New Roman" w:hAnsi="Times New Roman" w:cs="Times New Roman"/>
          <w:sz w:val="28"/>
          <w:szCs w:val="28"/>
        </w:rPr>
        <w:t xml:space="preserve"> Название организации (учреждения), (полное юридическое наименование – согласно Уставу, краткое наименование) </w:t>
      </w:r>
      <w:r w:rsidR="00A00CAB" w:rsidRPr="0029771F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автономное общеобразовательное учреждение «Средняя общеобразовательная школа №11» (МАОУ СОШ №11);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1.7.</w:t>
      </w:r>
      <w:r w:rsidRPr="0046411F">
        <w:rPr>
          <w:rFonts w:ascii="Times New Roman" w:hAnsi="Times New Roman" w:cs="Times New Roman"/>
          <w:sz w:val="28"/>
          <w:szCs w:val="28"/>
        </w:rPr>
        <w:t xml:space="preserve"> Юридический адрес организации (учреждения) 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spellStart"/>
      <w:r w:rsidR="00A00CAB" w:rsidRPr="0029771F">
        <w:rPr>
          <w:rFonts w:ascii="Times New Roman" w:hAnsi="Times New Roman" w:cs="Times New Roman"/>
          <w:b/>
          <w:sz w:val="28"/>
          <w:szCs w:val="28"/>
        </w:rPr>
        <w:t>Полынковская</w:t>
      </w:r>
      <w:proofErr w:type="spellEnd"/>
      <w:r w:rsidR="00A00CAB" w:rsidRPr="0029771F">
        <w:rPr>
          <w:rFonts w:ascii="Times New Roman" w:hAnsi="Times New Roman" w:cs="Times New Roman"/>
          <w:b/>
          <w:sz w:val="28"/>
          <w:szCs w:val="28"/>
        </w:rPr>
        <w:t xml:space="preserve"> дом 47 город Тамбов  Тамбовская область 392028, Российская Федерация;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1.8.</w:t>
      </w:r>
      <w:r w:rsidRPr="0046411F">
        <w:rPr>
          <w:rFonts w:ascii="Times New Roman" w:hAnsi="Times New Roman" w:cs="Times New Roman"/>
          <w:sz w:val="28"/>
          <w:szCs w:val="28"/>
        </w:rPr>
        <w:t xml:space="preserve"> Основание для пользования объектом </w:t>
      </w:r>
      <w:r w:rsidR="00A00CAB" w:rsidRPr="0046411F">
        <w:rPr>
          <w:rFonts w:ascii="Times New Roman" w:hAnsi="Times New Roman" w:cs="Times New Roman"/>
          <w:sz w:val="28"/>
          <w:szCs w:val="28"/>
        </w:rPr>
        <w:t xml:space="preserve">– </w:t>
      </w:r>
      <w:r w:rsidRPr="0029771F">
        <w:rPr>
          <w:rFonts w:ascii="Times New Roman" w:hAnsi="Times New Roman" w:cs="Times New Roman"/>
          <w:b/>
          <w:sz w:val="28"/>
          <w:szCs w:val="28"/>
          <w:u w:val="single"/>
        </w:rPr>
        <w:t>собственность</w:t>
      </w:r>
      <w:r w:rsidR="00A00CAB" w:rsidRPr="0029771F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497BC6" w:rsidRPr="0046411F" w:rsidRDefault="00A00CAB" w:rsidP="00497B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1.9.</w:t>
      </w:r>
      <w:r w:rsidRPr="0046411F">
        <w:rPr>
          <w:rFonts w:ascii="Times New Roman" w:hAnsi="Times New Roman" w:cs="Times New Roman"/>
          <w:sz w:val="28"/>
          <w:szCs w:val="28"/>
        </w:rPr>
        <w:t xml:space="preserve"> Форма собственности  - </w:t>
      </w:r>
      <w:r w:rsidRPr="0029771F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государственная;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1.10.</w:t>
      </w:r>
      <w:r w:rsidRPr="0046411F">
        <w:rPr>
          <w:rFonts w:ascii="Times New Roman" w:hAnsi="Times New Roman" w:cs="Times New Roman"/>
          <w:sz w:val="28"/>
          <w:szCs w:val="28"/>
        </w:rPr>
        <w:t xml:space="preserve"> Территориальная принадлежность </w:t>
      </w:r>
      <w:r w:rsidR="00A00CAB" w:rsidRPr="0046411F">
        <w:rPr>
          <w:rFonts w:ascii="Times New Roman" w:hAnsi="Times New Roman" w:cs="Times New Roman"/>
          <w:sz w:val="28"/>
          <w:szCs w:val="28"/>
        </w:rPr>
        <w:t xml:space="preserve">- </w:t>
      </w:r>
      <w:r w:rsidRPr="0029771F">
        <w:rPr>
          <w:rFonts w:ascii="Times New Roman" w:hAnsi="Times New Roman" w:cs="Times New Roman"/>
          <w:b/>
          <w:sz w:val="28"/>
          <w:szCs w:val="28"/>
          <w:u w:val="single"/>
        </w:rPr>
        <w:t>муниципальная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lastRenderedPageBreak/>
        <w:t>1.11.</w:t>
      </w:r>
      <w:r w:rsidRPr="0046411F">
        <w:rPr>
          <w:rFonts w:ascii="Times New Roman" w:hAnsi="Times New Roman" w:cs="Times New Roman"/>
          <w:sz w:val="28"/>
          <w:szCs w:val="28"/>
        </w:rPr>
        <w:t xml:space="preserve"> Вышестоящая организация (</w:t>
      </w:r>
      <w:r w:rsidRPr="0046411F">
        <w:rPr>
          <w:rFonts w:ascii="Times New Roman" w:hAnsi="Times New Roman" w:cs="Times New Roman"/>
          <w:i/>
          <w:sz w:val="28"/>
          <w:szCs w:val="28"/>
        </w:rPr>
        <w:t>наименовани</w:t>
      </w:r>
      <w:r w:rsidRPr="0046411F">
        <w:rPr>
          <w:rFonts w:ascii="Times New Roman" w:hAnsi="Times New Roman" w:cs="Times New Roman"/>
          <w:sz w:val="28"/>
          <w:szCs w:val="28"/>
        </w:rPr>
        <w:t xml:space="preserve">е) </w:t>
      </w:r>
      <w:r w:rsidR="00A00CAB" w:rsidRPr="0029771F">
        <w:rPr>
          <w:rFonts w:ascii="Times New Roman" w:hAnsi="Times New Roman" w:cs="Times New Roman"/>
          <w:b/>
          <w:sz w:val="28"/>
          <w:szCs w:val="28"/>
          <w:u w:val="single"/>
        </w:rPr>
        <w:t>комитет образования администрации города Тамбова</w:t>
      </w:r>
    </w:p>
    <w:p w:rsidR="00A00CAB" w:rsidRPr="0046411F" w:rsidRDefault="00497BC6" w:rsidP="00A00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1.12.</w:t>
      </w:r>
      <w:r w:rsidRPr="0046411F">
        <w:rPr>
          <w:rFonts w:ascii="Times New Roman" w:hAnsi="Times New Roman" w:cs="Times New Roman"/>
          <w:sz w:val="28"/>
          <w:szCs w:val="28"/>
        </w:rPr>
        <w:t xml:space="preserve"> Адрес вышестоящей организации, другие координаты </w:t>
      </w:r>
      <w:r w:rsidR="00A00CAB" w:rsidRPr="0029771F">
        <w:rPr>
          <w:rFonts w:ascii="Times New Roman" w:hAnsi="Times New Roman" w:cs="Times New Roman"/>
          <w:b/>
          <w:sz w:val="28"/>
          <w:szCs w:val="28"/>
          <w:u w:val="single"/>
        </w:rPr>
        <w:t xml:space="preserve">ул. </w:t>
      </w:r>
      <w:proofErr w:type="gramStart"/>
      <w:r w:rsidR="00A00CAB" w:rsidRPr="0029771F">
        <w:rPr>
          <w:rFonts w:ascii="Times New Roman" w:hAnsi="Times New Roman" w:cs="Times New Roman"/>
          <w:b/>
          <w:sz w:val="28"/>
          <w:szCs w:val="28"/>
          <w:u w:val="single"/>
        </w:rPr>
        <w:t>Мичуринская</w:t>
      </w:r>
      <w:proofErr w:type="gramEnd"/>
      <w:r w:rsidR="00A00CAB" w:rsidRPr="002977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 149 г. Тамбов 392032, тел.: (4752)  53-44-74, факс (4752) 53-44-14</w:t>
      </w:r>
    </w:p>
    <w:p w:rsidR="00497BC6" w:rsidRPr="0046411F" w:rsidRDefault="00497BC6" w:rsidP="00A00C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6411F" w:rsidRPr="0046411F" w:rsidRDefault="0046411F" w:rsidP="00A00C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7BC6" w:rsidRPr="0046411F" w:rsidRDefault="00497BC6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 xml:space="preserve">2. Характеристика деятельности организации на объекте </w:t>
      </w:r>
      <w:r w:rsidRPr="0046411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46411F">
        <w:rPr>
          <w:rFonts w:ascii="Times New Roman" w:hAnsi="Times New Roman" w:cs="Times New Roman"/>
          <w:i/>
          <w:sz w:val="28"/>
          <w:szCs w:val="28"/>
        </w:rPr>
        <w:t>по обслуживанию населения)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2.1</w:t>
      </w:r>
      <w:r w:rsidRPr="0046411F">
        <w:rPr>
          <w:rFonts w:ascii="Times New Roman" w:hAnsi="Times New Roman" w:cs="Times New Roman"/>
          <w:sz w:val="28"/>
          <w:szCs w:val="28"/>
        </w:rPr>
        <w:t xml:space="preserve"> Сфера деятельности (</w:t>
      </w:r>
      <w:r w:rsidRPr="0046411F">
        <w:rPr>
          <w:rFonts w:ascii="Times New Roman" w:hAnsi="Times New Roman" w:cs="Times New Roman"/>
          <w:i/>
          <w:sz w:val="28"/>
          <w:szCs w:val="28"/>
        </w:rPr>
        <w:t xml:space="preserve">здравоохранение, </w:t>
      </w:r>
      <w:r w:rsidRPr="00861C06">
        <w:rPr>
          <w:rFonts w:ascii="Times New Roman" w:hAnsi="Times New Roman" w:cs="Times New Roman"/>
          <w:i/>
          <w:sz w:val="28"/>
          <w:szCs w:val="28"/>
          <w:u w:val="single"/>
        </w:rPr>
        <w:t>образование</w:t>
      </w:r>
      <w:r w:rsidRPr="00861C06">
        <w:rPr>
          <w:rFonts w:ascii="Times New Roman" w:hAnsi="Times New Roman" w:cs="Times New Roman"/>
          <w:i/>
          <w:sz w:val="28"/>
          <w:szCs w:val="28"/>
        </w:rPr>
        <w:t>,</w:t>
      </w:r>
      <w:r w:rsidRPr="0046411F">
        <w:rPr>
          <w:rFonts w:ascii="Times New Roman" w:hAnsi="Times New Roman" w:cs="Times New Roman"/>
          <w:i/>
          <w:sz w:val="28"/>
          <w:szCs w:val="28"/>
        </w:rPr>
        <w:t xml:space="preserve">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2.2</w:t>
      </w:r>
      <w:r w:rsidRPr="0046411F">
        <w:rPr>
          <w:rFonts w:ascii="Times New Roman" w:hAnsi="Times New Roman" w:cs="Times New Roman"/>
          <w:sz w:val="28"/>
          <w:szCs w:val="28"/>
        </w:rPr>
        <w:t xml:space="preserve"> Виды оказываемых услуг </w:t>
      </w:r>
      <w:r w:rsidR="00A00CAB" w:rsidRPr="0029771F">
        <w:rPr>
          <w:rFonts w:ascii="Times New Roman" w:hAnsi="Times New Roman" w:cs="Times New Roman"/>
          <w:b/>
          <w:sz w:val="28"/>
          <w:szCs w:val="28"/>
        </w:rPr>
        <w:t>образовательные услуги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2.3</w:t>
      </w:r>
      <w:r w:rsidRPr="0046411F">
        <w:rPr>
          <w:rFonts w:ascii="Times New Roman" w:hAnsi="Times New Roman" w:cs="Times New Roman"/>
          <w:sz w:val="28"/>
          <w:szCs w:val="28"/>
        </w:rPr>
        <w:t xml:space="preserve"> Форма оказания услуг: (на объекте, с длительным пребыванием, в т.ч. проживанием, </w:t>
      </w:r>
      <w:r w:rsidRPr="0029771F">
        <w:rPr>
          <w:rFonts w:ascii="Times New Roman" w:hAnsi="Times New Roman" w:cs="Times New Roman"/>
          <w:b/>
          <w:sz w:val="28"/>
          <w:szCs w:val="28"/>
        </w:rPr>
        <w:t>на дому, дистанционно)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2.4</w:t>
      </w:r>
      <w:r w:rsidRPr="0046411F">
        <w:rPr>
          <w:rFonts w:ascii="Times New Roman" w:hAnsi="Times New Roman" w:cs="Times New Roman"/>
          <w:sz w:val="28"/>
          <w:szCs w:val="28"/>
        </w:rPr>
        <w:t xml:space="preserve"> Категории обслуживаемого населения по возрасту: (</w:t>
      </w:r>
      <w:r w:rsidRPr="0046411F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46411F">
        <w:rPr>
          <w:rFonts w:ascii="Times New Roman" w:hAnsi="Times New Roman" w:cs="Times New Roman"/>
          <w:sz w:val="28"/>
          <w:szCs w:val="28"/>
        </w:rPr>
        <w:t>, взрослые трудоспособного возраста, пожилые; все возрастные категории)</w:t>
      </w:r>
    </w:p>
    <w:p w:rsidR="00497BC6" w:rsidRPr="0046411F" w:rsidRDefault="00497BC6" w:rsidP="00F7226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2.5</w:t>
      </w:r>
      <w:r w:rsidRPr="0046411F">
        <w:rPr>
          <w:rFonts w:ascii="Times New Roman" w:hAnsi="Times New Roman" w:cs="Times New Roman"/>
          <w:sz w:val="28"/>
          <w:szCs w:val="28"/>
        </w:rPr>
        <w:t xml:space="preserve"> Категории обслуживаемых инвалидов: </w:t>
      </w:r>
      <w:r w:rsidRPr="0046411F">
        <w:rPr>
          <w:rFonts w:ascii="Times New Roman" w:hAnsi="Times New Roman" w:cs="Times New Roman"/>
          <w:i/>
          <w:sz w:val="28"/>
          <w:szCs w:val="28"/>
        </w:rPr>
        <w:t xml:space="preserve">инвалиды, передвигающиеся на коляске, </w:t>
      </w:r>
      <w:r w:rsidRPr="0046411F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инвалиды с нарушениями опорно-двигательного аппарата; </w:t>
      </w:r>
      <w:r w:rsidRPr="0046411F">
        <w:rPr>
          <w:rFonts w:ascii="Times New Roman" w:hAnsi="Times New Roman" w:cs="Times New Roman"/>
          <w:i/>
          <w:sz w:val="28"/>
          <w:szCs w:val="28"/>
        </w:rPr>
        <w:t>нарушениями зрения, нарушениями слуха, нарушениями умственного развития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2.6</w:t>
      </w:r>
      <w:r w:rsidRPr="0046411F">
        <w:rPr>
          <w:rFonts w:ascii="Times New Roman" w:hAnsi="Times New Roman" w:cs="Times New Roman"/>
          <w:sz w:val="28"/>
          <w:szCs w:val="28"/>
        </w:rPr>
        <w:t xml:space="preserve"> Плановая мощность: посещаемость (количество </w:t>
      </w:r>
      <w:proofErr w:type="gramStart"/>
      <w:r w:rsidRPr="0046411F">
        <w:rPr>
          <w:rFonts w:ascii="Times New Roman" w:hAnsi="Times New Roman" w:cs="Times New Roman"/>
          <w:sz w:val="28"/>
          <w:szCs w:val="28"/>
        </w:rPr>
        <w:t>обслуживаемых</w:t>
      </w:r>
      <w:proofErr w:type="gramEnd"/>
      <w:r w:rsidRPr="0046411F">
        <w:rPr>
          <w:rFonts w:ascii="Times New Roman" w:hAnsi="Times New Roman" w:cs="Times New Roman"/>
          <w:sz w:val="28"/>
          <w:szCs w:val="28"/>
        </w:rPr>
        <w:t xml:space="preserve"> в день), вместимость, пропускная способность </w:t>
      </w:r>
      <w:r w:rsidR="00861C06">
        <w:rPr>
          <w:rFonts w:ascii="Times New Roman" w:hAnsi="Times New Roman" w:cs="Times New Roman"/>
          <w:sz w:val="28"/>
          <w:szCs w:val="28"/>
        </w:rPr>
        <w:t>_____________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2.7</w:t>
      </w:r>
      <w:r w:rsidRPr="0046411F">
        <w:rPr>
          <w:rFonts w:ascii="Times New Roman" w:hAnsi="Times New Roman" w:cs="Times New Roman"/>
          <w:sz w:val="28"/>
          <w:szCs w:val="28"/>
        </w:rPr>
        <w:t xml:space="preserve"> Участие в исполнении ИПР инвалида, ребенка-инвалида (да, </w:t>
      </w:r>
      <w:r w:rsidRPr="0046411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46411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C65091" w:rsidRDefault="00C65091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091" w:rsidRDefault="00C65091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BC6" w:rsidRPr="0046411F" w:rsidRDefault="00497BC6" w:rsidP="00497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3.1 Путь следования к объекту пассажирским транспортом</w:t>
      </w:r>
    </w:p>
    <w:p w:rsidR="00497BC6" w:rsidRPr="002977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71F">
        <w:rPr>
          <w:rFonts w:ascii="Times New Roman" w:hAnsi="Times New Roman" w:cs="Times New Roman"/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497BC6" w:rsidRPr="0029771F" w:rsidRDefault="00861C06" w:rsidP="00497BC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71F">
        <w:rPr>
          <w:rFonts w:ascii="Times New Roman" w:hAnsi="Times New Roman" w:cs="Times New Roman"/>
          <w:b/>
          <w:sz w:val="28"/>
          <w:szCs w:val="28"/>
          <w:u w:val="single"/>
        </w:rPr>
        <w:t>проезд автобусом №31, троллейбусом №7; маршрутным такси №31, 31Р, №33 до остановки «Делегатская»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 xml:space="preserve">наличие адаптированного пассажирского транспорта к объекту </w:t>
      </w:r>
      <w:r w:rsidR="00F7226B" w:rsidRPr="0046411F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497BC6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771F" w:rsidRPr="0046411F" w:rsidRDefault="0029771F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lastRenderedPageBreak/>
        <w:t>3.2 Путь к объекту от ближайшей остановки пассажирского транспорта: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3.2.1</w:t>
      </w:r>
      <w:r w:rsidRPr="0046411F">
        <w:rPr>
          <w:rFonts w:ascii="Times New Roman" w:hAnsi="Times New Roman" w:cs="Times New Roman"/>
          <w:sz w:val="28"/>
          <w:szCs w:val="28"/>
        </w:rPr>
        <w:t xml:space="preserve"> расстояние до объекта от остановки транспорта </w:t>
      </w:r>
      <w:r w:rsidR="00861C06" w:rsidRPr="0029771F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7226B" w:rsidRPr="0029771F">
        <w:rPr>
          <w:rFonts w:ascii="Times New Roman" w:hAnsi="Times New Roman" w:cs="Times New Roman"/>
          <w:b/>
          <w:sz w:val="28"/>
          <w:szCs w:val="28"/>
          <w:u w:val="single"/>
        </w:rPr>
        <w:t>00</w:t>
      </w:r>
      <w:r w:rsidRPr="002977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3.2.2</w:t>
      </w:r>
      <w:r w:rsidRPr="0046411F">
        <w:rPr>
          <w:rFonts w:ascii="Times New Roman" w:hAnsi="Times New Roman" w:cs="Times New Roman"/>
          <w:sz w:val="28"/>
          <w:szCs w:val="28"/>
        </w:rPr>
        <w:t xml:space="preserve"> время движения (пешком)</w:t>
      </w:r>
      <w:r w:rsidR="00F7226B" w:rsidRPr="0029771F">
        <w:rPr>
          <w:rFonts w:ascii="Times New Roman" w:hAnsi="Times New Roman" w:cs="Times New Roman"/>
          <w:b/>
          <w:sz w:val="28"/>
          <w:szCs w:val="28"/>
          <w:u w:val="single"/>
        </w:rPr>
        <w:t xml:space="preserve">5 </w:t>
      </w:r>
      <w:r w:rsidRPr="0029771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3.2.3</w:t>
      </w:r>
      <w:r w:rsidRPr="0046411F">
        <w:rPr>
          <w:rFonts w:ascii="Times New Roman" w:hAnsi="Times New Roman" w:cs="Times New Roman"/>
          <w:sz w:val="28"/>
          <w:szCs w:val="28"/>
        </w:rPr>
        <w:t xml:space="preserve"> наличие  выделенного от проезжей части пешеходного пути (</w:t>
      </w:r>
      <w:r w:rsidRPr="0046411F">
        <w:rPr>
          <w:rFonts w:ascii="Times New Roman" w:hAnsi="Times New Roman" w:cs="Times New Roman"/>
          <w:i/>
          <w:sz w:val="28"/>
          <w:szCs w:val="28"/>
        </w:rPr>
        <w:t xml:space="preserve">да, </w:t>
      </w:r>
      <w:r w:rsidRPr="0029771F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  <w:r w:rsidRPr="0046411F">
        <w:rPr>
          <w:rFonts w:ascii="Times New Roman" w:hAnsi="Times New Roman" w:cs="Times New Roman"/>
          <w:sz w:val="28"/>
          <w:szCs w:val="28"/>
        </w:rPr>
        <w:t>),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3.2.4</w:t>
      </w:r>
      <w:r w:rsidRPr="0046411F">
        <w:rPr>
          <w:rFonts w:ascii="Times New Roman" w:hAnsi="Times New Roman" w:cs="Times New Roman"/>
          <w:sz w:val="28"/>
          <w:szCs w:val="28"/>
        </w:rPr>
        <w:t xml:space="preserve"> Перекрестки: </w:t>
      </w:r>
      <w:r w:rsidRPr="0046411F">
        <w:rPr>
          <w:rFonts w:ascii="Times New Roman" w:hAnsi="Times New Roman" w:cs="Times New Roman"/>
          <w:i/>
          <w:sz w:val="28"/>
          <w:szCs w:val="28"/>
        </w:rPr>
        <w:t xml:space="preserve">нерегулируемые; регулируемые, со звуковой сигнализацией, таймером; </w:t>
      </w:r>
      <w:r w:rsidRPr="0029771F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497BC6" w:rsidRPr="00861C06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3.2.5</w:t>
      </w:r>
      <w:r w:rsidRPr="0046411F">
        <w:rPr>
          <w:rFonts w:ascii="Times New Roman" w:hAnsi="Times New Roman" w:cs="Times New Roman"/>
          <w:sz w:val="28"/>
          <w:szCs w:val="28"/>
        </w:rPr>
        <w:t xml:space="preserve"> Информация на пути следования к объекту: </w:t>
      </w:r>
      <w:r w:rsidRPr="0029771F">
        <w:rPr>
          <w:rFonts w:ascii="Times New Roman" w:hAnsi="Times New Roman" w:cs="Times New Roman"/>
          <w:b/>
          <w:i/>
          <w:sz w:val="28"/>
          <w:szCs w:val="28"/>
        </w:rPr>
        <w:t xml:space="preserve">акустическая, тактильная, </w:t>
      </w:r>
      <w:r w:rsidRPr="0029771F">
        <w:rPr>
          <w:rFonts w:ascii="Times New Roman" w:hAnsi="Times New Roman" w:cs="Times New Roman"/>
          <w:b/>
          <w:i/>
          <w:sz w:val="28"/>
          <w:szCs w:val="28"/>
          <w:u w:val="single"/>
        </w:rPr>
        <w:t>визуальная;</w:t>
      </w:r>
      <w:r w:rsidRPr="0029771F">
        <w:rPr>
          <w:rFonts w:ascii="Times New Roman" w:hAnsi="Times New Roman" w:cs="Times New Roman"/>
          <w:b/>
          <w:i/>
          <w:sz w:val="28"/>
          <w:szCs w:val="28"/>
        </w:rPr>
        <w:t xml:space="preserve"> нет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1C06">
        <w:rPr>
          <w:rFonts w:ascii="Times New Roman" w:hAnsi="Times New Roman" w:cs="Times New Roman"/>
          <w:b/>
          <w:sz w:val="28"/>
          <w:szCs w:val="28"/>
        </w:rPr>
        <w:t>3.2.6</w:t>
      </w:r>
      <w:r w:rsidRPr="0046411F">
        <w:rPr>
          <w:rFonts w:ascii="Times New Roman" w:hAnsi="Times New Roman" w:cs="Times New Roman"/>
          <w:sz w:val="28"/>
          <w:szCs w:val="28"/>
        </w:rPr>
        <w:t xml:space="preserve"> Перепады высоты на пути: </w:t>
      </w:r>
      <w:r w:rsidRPr="0046411F">
        <w:rPr>
          <w:rFonts w:ascii="Times New Roman" w:hAnsi="Times New Roman" w:cs="Times New Roman"/>
          <w:i/>
          <w:sz w:val="28"/>
          <w:szCs w:val="28"/>
        </w:rPr>
        <w:t xml:space="preserve">есть, </w:t>
      </w:r>
      <w:r w:rsidRPr="0029771F">
        <w:rPr>
          <w:rFonts w:ascii="Times New Roman" w:hAnsi="Times New Roman" w:cs="Times New Roman"/>
          <w:b/>
          <w:i/>
          <w:sz w:val="28"/>
          <w:szCs w:val="28"/>
          <w:u w:val="single"/>
        </w:rPr>
        <w:t>нет</w:t>
      </w:r>
    </w:p>
    <w:p w:rsidR="00F7226B" w:rsidRPr="0046411F" w:rsidRDefault="00F7226B" w:rsidP="00497B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497BC6" w:rsidRPr="0046411F" w:rsidRDefault="00497BC6" w:rsidP="00497B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497BC6" w:rsidRPr="0046411F" w:rsidTr="003B0AD7">
        <w:trPr>
          <w:trHeight w:val="823"/>
          <w:jc w:val="center"/>
        </w:trPr>
        <w:tc>
          <w:tcPr>
            <w:tcW w:w="674" w:type="dxa"/>
          </w:tcPr>
          <w:p w:rsidR="00497BC6" w:rsidRPr="0046411F" w:rsidRDefault="00497BC6" w:rsidP="003B0AD7">
            <w:pPr>
              <w:spacing w:line="240" w:lineRule="auto"/>
              <w:ind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497BC6" w:rsidRPr="0046411F" w:rsidRDefault="00497BC6" w:rsidP="003B0AD7">
            <w:pPr>
              <w:spacing w:line="240" w:lineRule="auto"/>
              <w:ind w:hanging="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89" w:type="dxa"/>
          </w:tcPr>
          <w:p w:rsidR="00497BC6" w:rsidRPr="0046411F" w:rsidRDefault="00497BC6" w:rsidP="003B0AD7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7BC6" w:rsidRPr="0046411F" w:rsidRDefault="00497BC6" w:rsidP="003B0AD7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инвалидов</w:t>
            </w:r>
          </w:p>
          <w:p w:rsidR="00497BC6" w:rsidRPr="0046411F" w:rsidRDefault="00497BC6" w:rsidP="003B0AD7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497BC6" w:rsidRPr="0046411F" w:rsidRDefault="00497BC6" w:rsidP="003B0AD7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497BC6" w:rsidRPr="0046411F" w:rsidRDefault="00497BC6" w:rsidP="003B0AD7">
            <w:pPr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(формы обслуживания)*</w:t>
            </w:r>
          </w:p>
        </w:tc>
      </w:tr>
      <w:tr w:rsidR="00497BC6" w:rsidRPr="0046411F" w:rsidTr="003B0AD7">
        <w:trPr>
          <w:jc w:val="center"/>
        </w:trPr>
        <w:tc>
          <w:tcPr>
            <w:tcW w:w="674" w:type="dxa"/>
          </w:tcPr>
          <w:p w:rsidR="00497BC6" w:rsidRPr="0046411F" w:rsidRDefault="00497BC6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497BC6" w:rsidRPr="0046411F" w:rsidRDefault="00497BC6" w:rsidP="003B0AD7">
            <w:pPr>
              <w:spacing w:line="24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b/>
                <w:sz w:val="28"/>
                <w:szCs w:val="28"/>
              </w:rPr>
              <w:t>Все категории инвалидов и МГН</w:t>
            </w:r>
          </w:p>
          <w:p w:rsidR="00497BC6" w:rsidRPr="0046411F" w:rsidRDefault="00497BC6" w:rsidP="003B0AD7">
            <w:pPr>
              <w:spacing w:line="240" w:lineRule="auto"/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9" w:type="dxa"/>
          </w:tcPr>
          <w:p w:rsidR="00497BC6" w:rsidRPr="0046411F" w:rsidRDefault="00497BC6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BC6" w:rsidRPr="0046411F" w:rsidTr="003B0AD7">
        <w:trPr>
          <w:jc w:val="center"/>
        </w:trPr>
        <w:tc>
          <w:tcPr>
            <w:tcW w:w="674" w:type="dxa"/>
          </w:tcPr>
          <w:p w:rsidR="00497BC6" w:rsidRPr="0046411F" w:rsidRDefault="00497BC6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9" w:type="dxa"/>
          </w:tcPr>
          <w:p w:rsidR="00497BC6" w:rsidRPr="0046411F" w:rsidRDefault="00497BC6" w:rsidP="003B0AD7">
            <w:pPr>
              <w:spacing w:line="240" w:lineRule="auto"/>
              <w:ind w:firstLine="14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</w:tcPr>
          <w:p w:rsidR="00497BC6" w:rsidRPr="0046411F" w:rsidRDefault="00497BC6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BC6" w:rsidRPr="0046411F" w:rsidTr="003B0AD7">
        <w:trPr>
          <w:jc w:val="center"/>
        </w:trPr>
        <w:tc>
          <w:tcPr>
            <w:tcW w:w="674" w:type="dxa"/>
          </w:tcPr>
          <w:p w:rsidR="00497BC6" w:rsidRPr="0046411F" w:rsidRDefault="00497BC6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497BC6" w:rsidRPr="0046411F" w:rsidRDefault="00497BC6" w:rsidP="003B0AD7">
            <w:pPr>
              <w:spacing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497BC6" w:rsidRPr="0046411F" w:rsidRDefault="00F7226B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«ДУ»</w:t>
            </w:r>
          </w:p>
        </w:tc>
      </w:tr>
      <w:tr w:rsidR="00497BC6" w:rsidRPr="0046411F" w:rsidTr="003B0AD7">
        <w:trPr>
          <w:trHeight w:val="253"/>
          <w:jc w:val="center"/>
        </w:trPr>
        <w:tc>
          <w:tcPr>
            <w:tcW w:w="674" w:type="dxa"/>
          </w:tcPr>
          <w:p w:rsidR="00497BC6" w:rsidRPr="0046411F" w:rsidRDefault="00497BC6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497BC6" w:rsidRPr="0046411F" w:rsidRDefault="00497BC6" w:rsidP="003B0AD7">
            <w:pPr>
              <w:spacing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497BC6" w:rsidRPr="0046411F" w:rsidRDefault="00F7226B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</w:tr>
      <w:tr w:rsidR="00497BC6" w:rsidRPr="0046411F" w:rsidTr="003B0AD7">
        <w:trPr>
          <w:jc w:val="center"/>
        </w:trPr>
        <w:tc>
          <w:tcPr>
            <w:tcW w:w="674" w:type="dxa"/>
          </w:tcPr>
          <w:p w:rsidR="00497BC6" w:rsidRPr="0046411F" w:rsidRDefault="00497BC6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497BC6" w:rsidRPr="0046411F" w:rsidRDefault="00497BC6" w:rsidP="003B0AD7">
            <w:pPr>
              <w:spacing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</w:tcPr>
          <w:p w:rsidR="00497BC6" w:rsidRPr="0046411F" w:rsidRDefault="00F7226B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</w:tr>
      <w:tr w:rsidR="00497BC6" w:rsidRPr="0046411F" w:rsidTr="003B0AD7">
        <w:trPr>
          <w:jc w:val="center"/>
        </w:trPr>
        <w:tc>
          <w:tcPr>
            <w:tcW w:w="674" w:type="dxa"/>
          </w:tcPr>
          <w:p w:rsidR="00497BC6" w:rsidRPr="0046411F" w:rsidRDefault="00497BC6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497BC6" w:rsidRPr="0046411F" w:rsidRDefault="00497BC6" w:rsidP="003B0AD7">
            <w:pPr>
              <w:spacing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</w:tcPr>
          <w:p w:rsidR="00497BC6" w:rsidRPr="0046411F" w:rsidRDefault="00F7226B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</w:tr>
      <w:tr w:rsidR="00497BC6" w:rsidRPr="0046411F" w:rsidTr="003B0AD7">
        <w:trPr>
          <w:jc w:val="center"/>
        </w:trPr>
        <w:tc>
          <w:tcPr>
            <w:tcW w:w="674" w:type="dxa"/>
          </w:tcPr>
          <w:p w:rsidR="00497BC6" w:rsidRPr="0046411F" w:rsidRDefault="00497BC6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497BC6" w:rsidRPr="0046411F" w:rsidRDefault="00497BC6" w:rsidP="003B0AD7">
            <w:pPr>
              <w:spacing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497BC6" w:rsidRPr="0046411F" w:rsidRDefault="00F7226B" w:rsidP="003B0AD7">
            <w:pPr>
              <w:spacing w:line="240" w:lineRule="auto"/>
              <w:ind w:firstLine="53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</w:tr>
    </w:tbl>
    <w:p w:rsidR="00497BC6" w:rsidRPr="0046411F" w:rsidRDefault="00497BC6" w:rsidP="00497BC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sz w:val="28"/>
          <w:szCs w:val="28"/>
        </w:rPr>
        <w:t xml:space="preserve">* - указывается один из вариантов: </w:t>
      </w:r>
      <w:r w:rsidRPr="0046411F">
        <w:rPr>
          <w:rFonts w:ascii="Times New Roman" w:hAnsi="Times New Roman" w:cs="Times New Roman"/>
          <w:b/>
          <w:sz w:val="28"/>
          <w:szCs w:val="28"/>
        </w:rPr>
        <w:t>«А», «Б», «ДУ», «ВНД»</w:t>
      </w:r>
    </w:p>
    <w:p w:rsidR="00497BC6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5091" w:rsidRDefault="00C65091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5091" w:rsidRPr="0046411F" w:rsidRDefault="00C65091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3.4 Состояние доступности основных структурно-функциональных зон</w:t>
      </w:r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497BC6" w:rsidRPr="0046411F" w:rsidTr="003B0AD7">
        <w:trPr>
          <w:trHeight w:val="930"/>
        </w:trPr>
        <w:tc>
          <w:tcPr>
            <w:tcW w:w="541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п \п</w:t>
            </w:r>
          </w:p>
        </w:tc>
        <w:tc>
          <w:tcPr>
            <w:tcW w:w="5237" w:type="dxa"/>
            <w:vAlign w:val="center"/>
          </w:tcPr>
          <w:p w:rsidR="00497BC6" w:rsidRPr="0046411F" w:rsidRDefault="00497BC6" w:rsidP="003B0A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497BC6" w:rsidRPr="0046411F" w:rsidRDefault="00497BC6" w:rsidP="003B0A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497BC6" w:rsidRPr="0046411F" w:rsidTr="003B0AD7">
        <w:tc>
          <w:tcPr>
            <w:tcW w:w="541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497BC6" w:rsidRPr="0046411F" w:rsidRDefault="00F7226B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ДП-В – доступно полностью всем</w:t>
            </w:r>
          </w:p>
        </w:tc>
      </w:tr>
      <w:tr w:rsidR="00497BC6" w:rsidRPr="0046411F" w:rsidTr="003B0AD7">
        <w:tc>
          <w:tcPr>
            <w:tcW w:w="541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Вход (входы) в здание</w:t>
            </w:r>
          </w:p>
        </w:tc>
        <w:tc>
          <w:tcPr>
            <w:tcW w:w="3969" w:type="dxa"/>
          </w:tcPr>
          <w:p w:rsidR="00497BC6" w:rsidRPr="0046411F" w:rsidRDefault="00F7226B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ДП-В – доступно полностью всем</w:t>
            </w:r>
          </w:p>
        </w:tc>
      </w:tr>
      <w:tr w:rsidR="00497BC6" w:rsidRPr="0046411F" w:rsidTr="003B0AD7">
        <w:tc>
          <w:tcPr>
            <w:tcW w:w="541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497BC6" w:rsidRPr="0046411F" w:rsidRDefault="00F7226B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ДЧ-И (К, О, С, Г, У) – доступно частично</w:t>
            </w:r>
          </w:p>
        </w:tc>
      </w:tr>
      <w:tr w:rsidR="00497BC6" w:rsidRPr="0046411F" w:rsidTr="003B0AD7">
        <w:tc>
          <w:tcPr>
            <w:tcW w:w="541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7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497BC6" w:rsidRPr="0046411F" w:rsidRDefault="00F7226B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ДП-В – доступно полностью всем</w:t>
            </w:r>
          </w:p>
        </w:tc>
      </w:tr>
      <w:tr w:rsidR="00497BC6" w:rsidRPr="0046411F" w:rsidTr="003B0AD7">
        <w:tc>
          <w:tcPr>
            <w:tcW w:w="541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497BC6" w:rsidRPr="0046411F" w:rsidRDefault="00F7226B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ДП-В – доступно полностью всем</w:t>
            </w:r>
          </w:p>
        </w:tc>
      </w:tr>
      <w:tr w:rsidR="00497BC6" w:rsidRPr="0046411F" w:rsidTr="003B0AD7">
        <w:tc>
          <w:tcPr>
            <w:tcW w:w="541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497BC6" w:rsidRPr="0046411F" w:rsidRDefault="00F7226B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ДЧ-И (К, О, С, Г, У) – доступно частично</w:t>
            </w:r>
          </w:p>
        </w:tc>
      </w:tr>
      <w:tr w:rsidR="00497BC6" w:rsidRPr="0046411F" w:rsidTr="003B0AD7">
        <w:tc>
          <w:tcPr>
            <w:tcW w:w="541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7" w:type="dxa"/>
          </w:tcPr>
          <w:p w:rsidR="00497BC6" w:rsidRPr="0046411F" w:rsidRDefault="00497BC6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497BC6" w:rsidRPr="0046411F" w:rsidRDefault="00F7226B" w:rsidP="003B0AD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411F">
              <w:rPr>
                <w:rFonts w:ascii="Times New Roman" w:hAnsi="Times New Roman" w:cs="Times New Roman"/>
                <w:sz w:val="28"/>
                <w:szCs w:val="28"/>
              </w:rPr>
              <w:t>ДП-В – доступно полностью всем</w:t>
            </w:r>
          </w:p>
        </w:tc>
      </w:tr>
    </w:tbl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Pr="0046411F">
        <w:rPr>
          <w:rFonts w:ascii="Times New Roman" w:hAnsi="Times New Roman" w:cs="Times New Roman"/>
          <w:sz w:val="28"/>
          <w:szCs w:val="28"/>
        </w:rPr>
        <w:t>Указывается:</w:t>
      </w:r>
      <w:r w:rsidRPr="004641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6411F">
        <w:rPr>
          <w:rFonts w:ascii="Times New Roman" w:hAnsi="Times New Roman" w:cs="Times New Roman"/>
          <w:b/>
          <w:sz w:val="28"/>
          <w:szCs w:val="28"/>
        </w:rPr>
        <w:t>ДП-В</w:t>
      </w:r>
      <w:r w:rsidRPr="0046411F">
        <w:rPr>
          <w:rFonts w:ascii="Times New Roman" w:hAnsi="Times New Roman" w:cs="Times New Roman"/>
          <w:sz w:val="28"/>
          <w:szCs w:val="28"/>
        </w:rPr>
        <w:t xml:space="preserve"> - доступно полностью всем;  </w:t>
      </w:r>
      <w:r w:rsidRPr="0046411F">
        <w:rPr>
          <w:rFonts w:ascii="Times New Roman" w:hAnsi="Times New Roman" w:cs="Times New Roman"/>
          <w:b/>
          <w:sz w:val="28"/>
          <w:szCs w:val="28"/>
        </w:rPr>
        <w:t>ДП-И</w:t>
      </w:r>
      <w:r w:rsidRPr="0046411F">
        <w:rPr>
          <w:rFonts w:ascii="Times New Roman" w:hAnsi="Times New Roman" w:cs="Times New Roman"/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 w:rsidRPr="0046411F">
        <w:rPr>
          <w:rFonts w:ascii="Times New Roman" w:hAnsi="Times New Roman" w:cs="Times New Roman"/>
          <w:b/>
          <w:sz w:val="28"/>
          <w:szCs w:val="28"/>
        </w:rPr>
        <w:t>ДЧ-В</w:t>
      </w:r>
      <w:r w:rsidRPr="0046411F">
        <w:rPr>
          <w:rFonts w:ascii="Times New Roman" w:hAnsi="Times New Roman" w:cs="Times New Roman"/>
          <w:sz w:val="28"/>
          <w:szCs w:val="28"/>
        </w:rPr>
        <w:t xml:space="preserve"> - доступно частично всем; </w:t>
      </w:r>
      <w:r w:rsidRPr="0046411F">
        <w:rPr>
          <w:rFonts w:ascii="Times New Roman" w:hAnsi="Times New Roman" w:cs="Times New Roman"/>
          <w:b/>
          <w:sz w:val="28"/>
          <w:szCs w:val="28"/>
        </w:rPr>
        <w:t>ДЧ-И</w:t>
      </w:r>
      <w:r w:rsidRPr="0046411F">
        <w:rPr>
          <w:rFonts w:ascii="Times New Roman" w:hAnsi="Times New Roman" w:cs="Times New Roman"/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 w:rsidRPr="0046411F">
        <w:rPr>
          <w:rFonts w:ascii="Times New Roman" w:hAnsi="Times New Roman" w:cs="Times New Roman"/>
          <w:b/>
          <w:sz w:val="28"/>
          <w:szCs w:val="28"/>
        </w:rPr>
        <w:t>ДУ</w:t>
      </w:r>
      <w:r w:rsidRPr="0046411F">
        <w:rPr>
          <w:rFonts w:ascii="Times New Roman" w:hAnsi="Times New Roman" w:cs="Times New Roman"/>
          <w:sz w:val="28"/>
          <w:szCs w:val="28"/>
        </w:rPr>
        <w:t xml:space="preserve"> - доступно условно, </w:t>
      </w:r>
      <w:r w:rsidRPr="0046411F">
        <w:rPr>
          <w:rFonts w:ascii="Times New Roman" w:hAnsi="Times New Roman" w:cs="Times New Roman"/>
          <w:b/>
          <w:sz w:val="28"/>
          <w:szCs w:val="28"/>
        </w:rPr>
        <w:t>ВНД</w:t>
      </w:r>
      <w:r w:rsidRPr="0046411F">
        <w:rPr>
          <w:rFonts w:ascii="Times New Roman" w:hAnsi="Times New Roman" w:cs="Times New Roman"/>
          <w:sz w:val="28"/>
          <w:szCs w:val="28"/>
        </w:rPr>
        <w:t xml:space="preserve"> – временно недоступно</w:t>
      </w:r>
      <w:proofErr w:type="gramEnd"/>
    </w:p>
    <w:p w:rsidR="00497BC6" w:rsidRPr="0046411F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BC6" w:rsidRPr="00861C06" w:rsidRDefault="00497BC6" w:rsidP="00497BC6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6411F">
        <w:rPr>
          <w:rFonts w:ascii="Times New Roman" w:hAnsi="Times New Roman" w:cs="Times New Roman"/>
          <w:b/>
          <w:sz w:val="28"/>
          <w:szCs w:val="28"/>
        </w:rPr>
        <w:t>3.5. ИТОГОВОЕ  ЗАКЛЮЧЕНИЕ о состоянии доступности ОСИ</w:t>
      </w:r>
      <w:r w:rsidRPr="0046411F">
        <w:rPr>
          <w:rFonts w:ascii="Times New Roman" w:hAnsi="Times New Roman" w:cs="Times New Roman"/>
          <w:sz w:val="28"/>
          <w:szCs w:val="28"/>
        </w:rPr>
        <w:t xml:space="preserve">: </w:t>
      </w:r>
      <w:r w:rsidR="00861C06" w:rsidRPr="00861C06">
        <w:rPr>
          <w:rFonts w:ascii="Times New Roman" w:hAnsi="Times New Roman" w:cs="Times New Roman"/>
          <w:sz w:val="28"/>
          <w:szCs w:val="28"/>
          <w:u w:val="single"/>
        </w:rPr>
        <w:t xml:space="preserve">Объект социальной инфраструктуры в достаточной степени доступен </w:t>
      </w:r>
      <w:proofErr w:type="gramStart"/>
      <w:r w:rsidR="00861C06" w:rsidRPr="00861C06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="00861C06" w:rsidRPr="00861C0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861C06" w:rsidRPr="00861C06">
        <w:rPr>
          <w:rFonts w:ascii="Times New Roman" w:hAnsi="Times New Roman" w:cs="Times New Roman"/>
          <w:sz w:val="28"/>
          <w:szCs w:val="28"/>
          <w:u w:val="single"/>
        </w:rPr>
        <w:t>обучение</w:t>
      </w:r>
      <w:proofErr w:type="gramEnd"/>
      <w:r w:rsidR="00861C06" w:rsidRPr="00861C06">
        <w:rPr>
          <w:rFonts w:ascii="Times New Roman" w:hAnsi="Times New Roman" w:cs="Times New Roman"/>
          <w:sz w:val="28"/>
          <w:szCs w:val="28"/>
          <w:u w:val="single"/>
        </w:rPr>
        <w:t xml:space="preserve"> инвалидов и детей с ОВЗ.</w:t>
      </w:r>
    </w:p>
    <w:p w:rsidR="000C4AE5" w:rsidRPr="0046411F" w:rsidRDefault="000C4AE5">
      <w:pPr>
        <w:rPr>
          <w:rFonts w:ascii="Times New Roman" w:hAnsi="Times New Roman" w:cs="Times New Roman"/>
          <w:sz w:val="28"/>
          <w:szCs w:val="28"/>
        </w:rPr>
      </w:pPr>
    </w:p>
    <w:sectPr w:rsidR="000C4AE5" w:rsidRPr="0046411F" w:rsidSect="000C4A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A5" w:rsidRDefault="003F7DA5" w:rsidP="003F7DA5">
      <w:pPr>
        <w:spacing w:after="0" w:line="240" w:lineRule="auto"/>
      </w:pPr>
      <w:r>
        <w:separator/>
      </w:r>
    </w:p>
  </w:endnote>
  <w:endnote w:type="continuationSeparator" w:id="1">
    <w:p w:rsidR="003F7DA5" w:rsidRDefault="003F7DA5" w:rsidP="003F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A5" w:rsidRDefault="003F7D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770248"/>
      <w:docPartObj>
        <w:docPartGallery w:val="Page Numbers (Bottom of Page)"/>
        <w:docPartUnique/>
      </w:docPartObj>
    </w:sdtPr>
    <w:sdtContent>
      <w:p w:rsidR="0006640E" w:rsidRDefault="00121F4A">
        <w:pPr>
          <w:pStyle w:val="a5"/>
          <w:jc w:val="center"/>
        </w:pPr>
        <w:r>
          <w:fldChar w:fldCharType="begin"/>
        </w:r>
        <w:r w:rsidR="0006640E">
          <w:instrText>PAGE   \* MERGEFORMAT</w:instrText>
        </w:r>
        <w:r>
          <w:fldChar w:fldCharType="separate"/>
        </w:r>
        <w:r w:rsidR="009C361A">
          <w:rPr>
            <w:noProof/>
          </w:rPr>
          <w:t>1</w:t>
        </w:r>
        <w:r>
          <w:fldChar w:fldCharType="end"/>
        </w:r>
      </w:p>
    </w:sdtContent>
  </w:sdt>
  <w:p w:rsidR="003F7DA5" w:rsidRDefault="003F7D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A5" w:rsidRDefault="003F7D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A5" w:rsidRDefault="003F7DA5" w:rsidP="003F7DA5">
      <w:pPr>
        <w:spacing w:after="0" w:line="240" w:lineRule="auto"/>
      </w:pPr>
      <w:r>
        <w:separator/>
      </w:r>
    </w:p>
  </w:footnote>
  <w:footnote w:type="continuationSeparator" w:id="1">
    <w:p w:rsidR="003F7DA5" w:rsidRDefault="003F7DA5" w:rsidP="003F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A5" w:rsidRDefault="003F7D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A5" w:rsidRDefault="003F7D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DA5" w:rsidRDefault="003F7D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7BC6"/>
    <w:rsid w:val="0006640E"/>
    <w:rsid w:val="000C4AE5"/>
    <w:rsid w:val="00121F4A"/>
    <w:rsid w:val="0029771F"/>
    <w:rsid w:val="00305236"/>
    <w:rsid w:val="003F7DA5"/>
    <w:rsid w:val="0046411F"/>
    <w:rsid w:val="00497BC6"/>
    <w:rsid w:val="0055713B"/>
    <w:rsid w:val="00791F3B"/>
    <w:rsid w:val="00861C06"/>
    <w:rsid w:val="009C361A"/>
    <w:rsid w:val="00A00CAB"/>
    <w:rsid w:val="00A917A1"/>
    <w:rsid w:val="00C65091"/>
    <w:rsid w:val="00CC38C6"/>
    <w:rsid w:val="00D70188"/>
    <w:rsid w:val="00F7226B"/>
    <w:rsid w:val="00F9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E5"/>
  </w:style>
  <w:style w:type="paragraph" w:styleId="1">
    <w:name w:val="heading 1"/>
    <w:basedOn w:val="a"/>
    <w:next w:val="a"/>
    <w:link w:val="10"/>
    <w:qFormat/>
    <w:rsid w:val="00C6509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DA5"/>
  </w:style>
  <w:style w:type="paragraph" w:styleId="a5">
    <w:name w:val="footer"/>
    <w:basedOn w:val="a"/>
    <w:link w:val="a6"/>
    <w:uiPriority w:val="99"/>
    <w:unhideWhenUsed/>
    <w:rsid w:val="003F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DA5"/>
  </w:style>
  <w:style w:type="character" w:customStyle="1" w:styleId="10">
    <w:name w:val="Заголовок 1 Знак"/>
    <w:basedOn w:val="a0"/>
    <w:link w:val="1"/>
    <w:rsid w:val="00C6509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TOIPKRO</dc:creator>
  <cp:keywords/>
  <dc:description/>
  <cp:lastModifiedBy>Ученик</cp:lastModifiedBy>
  <cp:revision>13</cp:revision>
  <cp:lastPrinted>2015-09-24T14:07:00Z</cp:lastPrinted>
  <dcterms:created xsi:type="dcterms:W3CDTF">2015-09-08T12:51:00Z</dcterms:created>
  <dcterms:modified xsi:type="dcterms:W3CDTF">2017-11-01T07:27:00Z</dcterms:modified>
</cp:coreProperties>
</file>